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20"/>
        <w:gridCol w:w="3715"/>
      </w:tblGrid>
      <w:tr w:rsidR="006753C7" w:rsidRPr="006753C7" w14:paraId="673F77B6" w14:textId="77777777" w:rsidTr="006753C7">
        <w:tc>
          <w:tcPr>
            <w:tcW w:w="1620" w:type="dxa"/>
            <w:noWrap/>
          </w:tcPr>
          <w:p w14:paraId="084F9454" w14:textId="77777777" w:rsidR="006753C7" w:rsidRPr="006753C7" w:rsidRDefault="006753C7" w:rsidP="006753C7">
            <w:pPr>
              <w:spacing w:after="60"/>
              <w:rPr>
                <w:b/>
              </w:rPr>
            </w:pPr>
            <w:r w:rsidRPr="006753C7">
              <w:rPr>
                <w:b/>
              </w:rPr>
              <w:t>POSITION:</w:t>
            </w:r>
          </w:p>
        </w:tc>
        <w:tc>
          <w:tcPr>
            <w:tcW w:w="3715" w:type="dxa"/>
            <w:noWrap/>
          </w:tcPr>
          <w:p w14:paraId="6FFA0FDD" w14:textId="77777777" w:rsidR="006753C7" w:rsidRPr="006753C7" w:rsidRDefault="009D2B4A" w:rsidP="006753C7">
            <w:pPr>
              <w:spacing w:after="60"/>
              <w:rPr>
                <w:b/>
              </w:rPr>
            </w:pPr>
            <w:r>
              <w:rPr>
                <w:b/>
              </w:rPr>
              <w:t>City-wide GIS Coordinator</w:t>
            </w:r>
          </w:p>
        </w:tc>
      </w:tr>
      <w:tr w:rsidR="006753C7" w:rsidRPr="006753C7" w14:paraId="49D65F2E" w14:textId="77777777" w:rsidTr="006753C7">
        <w:tc>
          <w:tcPr>
            <w:tcW w:w="1620" w:type="dxa"/>
            <w:noWrap/>
          </w:tcPr>
          <w:p w14:paraId="08E066A6" w14:textId="77777777" w:rsidR="006753C7" w:rsidRPr="006753C7" w:rsidRDefault="006753C7" w:rsidP="006753C7">
            <w:pPr>
              <w:spacing w:after="60"/>
              <w:rPr>
                <w:b/>
              </w:rPr>
            </w:pPr>
            <w:r w:rsidRPr="006753C7">
              <w:rPr>
                <w:b/>
              </w:rPr>
              <w:t>DEPARTMENT:</w:t>
            </w:r>
          </w:p>
        </w:tc>
        <w:tc>
          <w:tcPr>
            <w:tcW w:w="3715" w:type="dxa"/>
            <w:noWrap/>
          </w:tcPr>
          <w:p w14:paraId="23CEA681" w14:textId="77777777" w:rsidR="006753C7" w:rsidRPr="006753C7" w:rsidRDefault="009D2B4A" w:rsidP="006753C7">
            <w:pPr>
              <w:spacing w:after="60"/>
            </w:pPr>
            <w:r>
              <w:rPr>
                <w:b/>
              </w:rPr>
              <w:t>Engineering</w:t>
            </w:r>
          </w:p>
        </w:tc>
      </w:tr>
      <w:tr w:rsidR="006753C7" w:rsidRPr="006753C7" w14:paraId="7DB2DB39" w14:textId="77777777" w:rsidTr="006753C7">
        <w:tc>
          <w:tcPr>
            <w:tcW w:w="1620" w:type="dxa"/>
            <w:noWrap/>
          </w:tcPr>
          <w:p w14:paraId="400E4A04" w14:textId="77777777" w:rsidR="006753C7" w:rsidRPr="006753C7" w:rsidRDefault="00D23B21" w:rsidP="006753C7">
            <w:pPr>
              <w:spacing w:after="60"/>
              <w:rPr>
                <w:b/>
              </w:rPr>
            </w:pPr>
            <w:r>
              <w:rPr>
                <w:b/>
              </w:rPr>
              <w:t>SALARY</w:t>
            </w:r>
            <w:r w:rsidR="006753C7" w:rsidRPr="006753C7">
              <w:rPr>
                <w:b/>
              </w:rPr>
              <w:t>:</w:t>
            </w:r>
          </w:p>
        </w:tc>
        <w:tc>
          <w:tcPr>
            <w:tcW w:w="3715" w:type="dxa"/>
            <w:noWrap/>
          </w:tcPr>
          <w:p w14:paraId="7F3A6147" w14:textId="77777777" w:rsidR="006753C7" w:rsidRPr="006753C7" w:rsidRDefault="00605077" w:rsidP="009D2B4A">
            <w:pPr>
              <w:spacing w:after="60"/>
              <w:rPr>
                <w:b/>
              </w:rPr>
            </w:pPr>
            <w:r>
              <w:rPr>
                <w:b/>
              </w:rPr>
              <w:t>$</w:t>
            </w:r>
            <w:r w:rsidR="009D2B4A">
              <w:rPr>
                <w:b/>
              </w:rPr>
              <w:t>2,181.32 Bi-weekly</w:t>
            </w:r>
          </w:p>
        </w:tc>
      </w:tr>
      <w:tr w:rsidR="006753C7" w:rsidRPr="006753C7" w14:paraId="4F3B6C9E" w14:textId="77777777" w:rsidTr="006753C7">
        <w:tc>
          <w:tcPr>
            <w:tcW w:w="1620" w:type="dxa"/>
            <w:noWrap/>
          </w:tcPr>
          <w:p w14:paraId="5191126A" w14:textId="77777777" w:rsidR="006753C7" w:rsidRPr="006753C7" w:rsidRDefault="006753C7" w:rsidP="006753C7">
            <w:pPr>
              <w:spacing w:after="60"/>
              <w:rPr>
                <w:b/>
              </w:rPr>
            </w:pPr>
            <w:r w:rsidRPr="006753C7">
              <w:rPr>
                <w:b/>
              </w:rPr>
              <w:t>HOURS:</w:t>
            </w:r>
          </w:p>
        </w:tc>
        <w:tc>
          <w:tcPr>
            <w:tcW w:w="3715" w:type="dxa"/>
            <w:noWrap/>
          </w:tcPr>
          <w:p w14:paraId="457C5E53" w14:textId="77777777" w:rsidR="006753C7" w:rsidRPr="006753C7" w:rsidRDefault="009D2B4A" w:rsidP="009D2B4A">
            <w:pPr>
              <w:spacing w:after="60"/>
              <w:rPr>
                <w:b/>
              </w:rPr>
            </w:pPr>
            <w:r>
              <w:rPr>
                <w:b/>
              </w:rPr>
              <w:t>8:30</w:t>
            </w:r>
            <w:r w:rsidR="00605077">
              <w:rPr>
                <w:b/>
              </w:rPr>
              <w:t xml:space="preserve"> am to 4:</w:t>
            </w:r>
            <w:r>
              <w:rPr>
                <w:b/>
              </w:rPr>
              <w:t>45</w:t>
            </w:r>
            <w:r w:rsidR="00605077">
              <w:rPr>
                <w:b/>
              </w:rPr>
              <w:t xml:space="preserve"> pm</w:t>
            </w:r>
          </w:p>
        </w:tc>
      </w:tr>
    </w:tbl>
    <w:tbl>
      <w:tblPr>
        <w:tblStyle w:val="TableGrid"/>
        <w:tblpPr w:leftFromText="180" w:rightFromText="180" w:vertAnchor="text" w:horzAnchor="margin" w:tblpXSpec="right" w:tblpY="-13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620"/>
        <w:gridCol w:w="2455"/>
      </w:tblGrid>
      <w:tr w:rsidR="006753C7" w:rsidRPr="006753C7" w14:paraId="73C4C26F" w14:textId="77777777" w:rsidTr="006753C7">
        <w:tc>
          <w:tcPr>
            <w:tcW w:w="1620" w:type="dxa"/>
            <w:noWrap/>
          </w:tcPr>
          <w:p w14:paraId="35C2DAC4" w14:textId="77777777" w:rsidR="006753C7" w:rsidRPr="006753C7" w:rsidRDefault="006753C7" w:rsidP="006753C7">
            <w:pPr>
              <w:spacing w:after="60"/>
              <w:rPr>
                <w:b/>
              </w:rPr>
            </w:pPr>
            <w:r w:rsidRPr="006753C7">
              <w:rPr>
                <w:b/>
              </w:rPr>
              <w:t>DATE POSTED:</w:t>
            </w:r>
          </w:p>
        </w:tc>
        <w:tc>
          <w:tcPr>
            <w:tcW w:w="2455" w:type="dxa"/>
            <w:noWrap/>
          </w:tcPr>
          <w:p w14:paraId="0F4F643A" w14:textId="77777777" w:rsidR="006753C7" w:rsidRPr="006753C7" w:rsidRDefault="009D2B4A" w:rsidP="007B3AAB">
            <w:pPr>
              <w:spacing w:after="60"/>
              <w:rPr>
                <w:b/>
              </w:rPr>
            </w:pPr>
            <w:r>
              <w:rPr>
                <w:b/>
              </w:rPr>
              <w:t>10/</w:t>
            </w:r>
            <w:r w:rsidR="007B3AAB">
              <w:rPr>
                <w:b/>
              </w:rPr>
              <w:t>18</w:t>
            </w:r>
            <w:r>
              <w:rPr>
                <w:b/>
              </w:rPr>
              <w:t>/2021</w:t>
            </w:r>
          </w:p>
        </w:tc>
      </w:tr>
      <w:tr w:rsidR="006753C7" w:rsidRPr="006753C7" w14:paraId="27F550D8" w14:textId="77777777" w:rsidTr="006753C7">
        <w:tc>
          <w:tcPr>
            <w:tcW w:w="1620" w:type="dxa"/>
            <w:noWrap/>
          </w:tcPr>
          <w:p w14:paraId="5E641375" w14:textId="77777777" w:rsidR="006753C7" w:rsidRPr="006753C7" w:rsidRDefault="006753C7" w:rsidP="006753C7">
            <w:pPr>
              <w:spacing w:after="60"/>
              <w:rPr>
                <w:b/>
              </w:rPr>
            </w:pPr>
            <w:r w:rsidRPr="006753C7">
              <w:rPr>
                <w:b/>
              </w:rPr>
              <w:t>DATE CLOSED:</w:t>
            </w:r>
          </w:p>
        </w:tc>
        <w:tc>
          <w:tcPr>
            <w:tcW w:w="2455" w:type="dxa"/>
            <w:noWrap/>
          </w:tcPr>
          <w:p w14:paraId="404B6883" w14:textId="77777777" w:rsidR="006753C7" w:rsidRPr="006753C7" w:rsidRDefault="009D2B4A" w:rsidP="004A4510">
            <w:pPr>
              <w:spacing w:after="60"/>
              <w:rPr>
                <w:b/>
              </w:rPr>
            </w:pPr>
            <w:r>
              <w:rPr>
                <w:b/>
              </w:rPr>
              <w:t>11/1/2021</w:t>
            </w:r>
          </w:p>
        </w:tc>
      </w:tr>
    </w:tbl>
    <w:p w14:paraId="092B2D7D" w14:textId="77777777" w:rsidR="006F50C3" w:rsidRDefault="006F50C3" w:rsidP="006F50C3"/>
    <w:p w14:paraId="587CBEAB" w14:textId="77777777" w:rsidR="006F50C3" w:rsidRPr="006F50C3" w:rsidRDefault="006F50C3" w:rsidP="006F50C3">
      <w:pPr>
        <w:rPr>
          <w:b/>
        </w:rPr>
      </w:pPr>
      <w:r w:rsidRPr="006F50C3">
        <w:rPr>
          <w:b/>
        </w:rPr>
        <w:t>DEFINITION</w:t>
      </w:r>
    </w:p>
    <w:p w14:paraId="44AB910B" w14:textId="77777777" w:rsidR="006F50C3" w:rsidRDefault="009D2B4A" w:rsidP="006F50C3">
      <w:r w:rsidRPr="009D2B4A">
        <w:t xml:space="preserve">Manages the overall city-wide Geographical Information System (GIS) technology for all departments use. Maintains all aspects of ESRI ArcGIS software including installs, upgrades, and applications. Creates and maintains all base mapping layers including, but not limited </w:t>
      </w:r>
      <w:proofErr w:type="gramStart"/>
      <w:r w:rsidRPr="009D2B4A">
        <w:t>to:</w:t>
      </w:r>
      <w:proofErr w:type="gramEnd"/>
      <w:r w:rsidRPr="009D2B4A">
        <w:t xml:space="preserve"> aerial photography, parcels, building outlines, road edges, hydrology, street centerlines, addresses, business locations, city owned property, various boundaries, etc. Coordinates with various City Departments to supply reliable GIS data and specifically, interacts with IT Department to manage data servers and administrates databases on those dedicated servers. Reports to and accepts assignments from Assistant Director of Engineering, which ultimately answers to City Engineer/Director. </w:t>
      </w:r>
      <w:r w:rsidR="006F50C3" w:rsidRPr="006F50C3">
        <w:t xml:space="preserve"> </w:t>
      </w:r>
    </w:p>
    <w:p w14:paraId="04E8348F" w14:textId="77777777" w:rsidR="006F50C3" w:rsidRDefault="006F50C3" w:rsidP="006F50C3">
      <w:pPr>
        <w:rPr>
          <w:b/>
        </w:rPr>
      </w:pPr>
      <w:r w:rsidRPr="006F50C3">
        <w:rPr>
          <w:b/>
        </w:rPr>
        <w:t>QUALIFICATIONS</w:t>
      </w:r>
    </w:p>
    <w:p w14:paraId="5B34F218" w14:textId="77777777" w:rsidR="009D2B4A" w:rsidRPr="009D2B4A" w:rsidRDefault="009D2B4A" w:rsidP="009D2B4A">
      <w:pPr>
        <w:ind w:left="720" w:hanging="720"/>
      </w:pPr>
      <w:r w:rsidRPr="009D2B4A">
        <w:t>1.</w:t>
      </w:r>
      <w:r w:rsidRPr="009D2B4A">
        <w:tab/>
        <w:t xml:space="preserve">Bachelor’s Science in Engineering, Surveying, Technology, Computer Science, </w:t>
      </w:r>
      <w:proofErr w:type="gramStart"/>
      <w:r w:rsidRPr="009D2B4A">
        <w:t>Planning</w:t>
      </w:r>
      <w:proofErr w:type="gramEnd"/>
      <w:r w:rsidRPr="009D2B4A">
        <w:t xml:space="preserve"> or equivalent related field including course work in geographic information systems (GIS), and computer aided design (CAD).</w:t>
      </w:r>
    </w:p>
    <w:p w14:paraId="193859A3" w14:textId="77777777" w:rsidR="009D2B4A" w:rsidRPr="009D2B4A" w:rsidRDefault="009D2B4A" w:rsidP="009D2B4A">
      <w:pPr>
        <w:ind w:left="720" w:hanging="720"/>
      </w:pPr>
      <w:r w:rsidRPr="009D2B4A">
        <w:t>2.</w:t>
      </w:r>
      <w:r w:rsidRPr="009D2B4A">
        <w:tab/>
        <w:t>ESRI Training required. Proficient with ESRI ArcGIS Server, ArcGIS Desktop, ArcGIS Online, Collector &amp; Explorer App, Microsoft SQL Server, and Microsoft Office preferred.</w:t>
      </w:r>
    </w:p>
    <w:p w14:paraId="21D390AB" w14:textId="77777777" w:rsidR="009D2B4A" w:rsidRPr="009D2B4A" w:rsidRDefault="009D2B4A" w:rsidP="009D2B4A">
      <w:r w:rsidRPr="009D2B4A">
        <w:t>3.</w:t>
      </w:r>
      <w:r w:rsidRPr="009D2B4A">
        <w:tab/>
        <w:t xml:space="preserve">Knowledge in versioned editing, web map services, and feature service editing </w:t>
      </w:r>
    </w:p>
    <w:p w14:paraId="4C61AA6A" w14:textId="77777777" w:rsidR="009D2B4A" w:rsidRPr="009D2B4A" w:rsidRDefault="009D2B4A" w:rsidP="009D2B4A">
      <w:r w:rsidRPr="009D2B4A">
        <w:t>4.</w:t>
      </w:r>
      <w:r w:rsidRPr="009D2B4A">
        <w:tab/>
        <w:t>Must possess a valid State of Indiana driver’s license.</w:t>
      </w:r>
    </w:p>
    <w:p w14:paraId="59D38A7C" w14:textId="77777777" w:rsidR="000139CC" w:rsidRPr="00E70E87" w:rsidRDefault="000139CC" w:rsidP="00AB3138">
      <w:pPr>
        <w:spacing w:before="120" w:after="60"/>
        <w:rPr>
          <w:b/>
        </w:rPr>
      </w:pPr>
      <w:r>
        <w:rPr>
          <w:b/>
        </w:rPr>
        <w:t>APPLICATION:</w:t>
      </w:r>
    </w:p>
    <w:p w14:paraId="2374990E" w14:textId="77777777" w:rsidR="00732ECB" w:rsidRDefault="00732ECB" w:rsidP="000139CC">
      <w:pPr>
        <w:spacing w:after="60"/>
        <w:ind w:left="1080" w:hanging="720"/>
      </w:pPr>
      <w:r>
        <w:t>Resumes</w:t>
      </w:r>
      <w:r w:rsidR="006607A9">
        <w:t>/applications</w:t>
      </w:r>
      <w:r>
        <w:t xml:space="preserve"> may be submitted via email, fax</w:t>
      </w:r>
      <w:r w:rsidR="006607A9">
        <w:t>,</w:t>
      </w:r>
      <w:r>
        <w:t xml:space="preserve"> regular mail</w:t>
      </w:r>
      <w:r w:rsidR="006607A9">
        <w:t xml:space="preserve">, or in person </w:t>
      </w:r>
      <w:r>
        <w:t>to:</w:t>
      </w:r>
    </w:p>
    <w:p w14:paraId="4B20780A" w14:textId="77777777" w:rsidR="00732ECB" w:rsidRDefault="00732ECB" w:rsidP="000139CC">
      <w:pPr>
        <w:spacing w:after="60"/>
        <w:ind w:left="1440" w:hanging="720"/>
      </w:pPr>
      <w:r>
        <w:t>Mail:</w:t>
      </w:r>
      <w:r>
        <w:tab/>
        <w:t>Human Resources</w:t>
      </w:r>
      <w:r>
        <w:br/>
        <w:t xml:space="preserve">City of Mishawaka </w:t>
      </w:r>
      <w:r>
        <w:br/>
        <w:t xml:space="preserve">600 East Third Street </w:t>
      </w:r>
      <w:r>
        <w:br/>
        <w:t xml:space="preserve">Mishawaka, </w:t>
      </w:r>
      <w:proofErr w:type="gramStart"/>
      <w:r>
        <w:t>Indiana  46544</w:t>
      </w:r>
      <w:proofErr w:type="gramEnd"/>
    </w:p>
    <w:p w14:paraId="37A9FC30" w14:textId="77777777" w:rsidR="00732ECB" w:rsidRDefault="00732ECB" w:rsidP="000139CC">
      <w:pPr>
        <w:spacing w:after="120"/>
        <w:ind w:left="1440" w:hanging="720"/>
      </w:pPr>
      <w:r>
        <w:t>Fax:</w:t>
      </w:r>
      <w:r>
        <w:tab/>
        <w:t>(574) 254-0197</w:t>
      </w:r>
    </w:p>
    <w:p w14:paraId="0F3C8E23" w14:textId="77777777" w:rsidR="00EB2525" w:rsidRPr="00EB2525" w:rsidRDefault="00732ECB" w:rsidP="00EB2525">
      <w:pPr>
        <w:spacing w:after="120"/>
        <w:ind w:left="1440" w:hanging="720"/>
        <w:rPr>
          <w:color w:val="0000FF" w:themeColor="hyperlink"/>
          <w:u w:val="single"/>
        </w:rPr>
      </w:pPr>
      <w:r>
        <w:t>Email:</w:t>
      </w:r>
      <w:r>
        <w:tab/>
      </w:r>
      <w:hyperlink r:id="rId7" w:history="1">
        <w:r w:rsidR="00FA6DD7" w:rsidRPr="0096257A">
          <w:rPr>
            <w:rStyle w:val="Hyperlink"/>
          </w:rPr>
          <w:t>humanresources@mishawaka.in.gov</w:t>
        </w:r>
      </w:hyperlink>
    </w:p>
    <w:sectPr w:rsidR="00EB2525" w:rsidRPr="00EB2525" w:rsidSect="003324A3">
      <w:headerReference w:type="default" r:id="rId8"/>
      <w:footerReference w:type="default" r:id="rId9"/>
      <w:pgSz w:w="12240" w:h="15840" w:code="1"/>
      <w:pgMar w:top="2880" w:right="1008" w:bottom="1008" w:left="1008" w:header="432" w:footer="6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3DC8" w14:textId="77777777" w:rsidR="0088586F" w:rsidRDefault="0088586F" w:rsidP="00045D5F">
      <w:pPr>
        <w:spacing w:after="0" w:line="240" w:lineRule="auto"/>
      </w:pPr>
      <w:r>
        <w:separator/>
      </w:r>
    </w:p>
  </w:endnote>
  <w:endnote w:type="continuationSeparator" w:id="0">
    <w:p w14:paraId="0DCABF13" w14:textId="77777777" w:rsidR="0088586F" w:rsidRDefault="0088586F" w:rsidP="0004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0CAF3" w14:textId="77777777" w:rsidR="00993064" w:rsidRPr="006753C7" w:rsidRDefault="00993064" w:rsidP="00EB2525">
    <w:pPr>
      <w:spacing w:after="120"/>
      <w:ind w:left="1080" w:hanging="720"/>
      <w:jc w:val="center"/>
      <w:rPr>
        <w:b/>
      </w:rPr>
    </w:pPr>
    <w:r w:rsidRPr="006753C7">
      <w:rPr>
        <w:b/>
      </w:rPr>
      <w:t>Please be sure to indicate the position you are applying for in your cover letter and resume.</w:t>
    </w:r>
  </w:p>
  <w:p w14:paraId="70868DB0" w14:textId="77777777" w:rsidR="00993064" w:rsidRPr="001E599E" w:rsidRDefault="00993064" w:rsidP="000139CC">
    <w:pPr>
      <w:pStyle w:val="Footer"/>
      <w:jc w:val="center"/>
      <w:rPr>
        <w:b/>
      </w:rPr>
    </w:pPr>
    <w:r w:rsidRPr="001E599E">
      <w:rPr>
        <w:b/>
        <w:noProof/>
        <w:sz w:val="18"/>
      </w:rPr>
      <mc:AlternateContent>
        <mc:Choice Requires="wps">
          <w:drawing>
            <wp:anchor distT="0" distB="0" distL="114300" distR="114300" simplePos="0" relativeHeight="251661312" behindDoc="0" locked="0" layoutInCell="1" allowOverlap="1" wp14:anchorId="0AF2317E" wp14:editId="08615DAF">
              <wp:simplePos x="0" y="0"/>
              <wp:positionH relativeFrom="page">
                <wp:posOffset>457038</wp:posOffset>
              </wp:positionH>
              <wp:positionV relativeFrom="paragraph">
                <wp:posOffset>-54610</wp:posOffset>
              </wp:positionV>
              <wp:extent cx="68580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1A87E8" id="Straight Connector 1"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36pt,-4.3pt" to="8in,-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9OL2gEAAA4EAAAOAAAAZHJzL2Uyb0RvYy54bWysU8GO2yAQvVfqPyDujZ1UjSIrzh6y2r1U&#10;bdRtP4BgsJGAQQONk7/vgBPvqltVarUX7IF5b+a9ge3d2Vl2UhgN+JYvFzVnykvojO9b/uP7w4cN&#10;ZzEJ3wkLXrX8oiK/271/tx1Do1YwgO0UMiLxsRlDy4eUQlNVUQ7KibiAoDwdakAnEoXYVx2Kkdid&#10;rVZ1va5GwC4gSBUj7d5Ph3xX+LVWMn3VOqrEbMupt1RWLOsxr9VuK5oeRRiMvLYh/qMLJ4ynojPV&#10;vUiC/UTzisoZiRBBp4UEV4HWRqqigdQs69/UPA0iqKKFzIlhtim+Ha38cjogMx3NjjMvHI3oKaEw&#10;/ZDYHrwnAwHZMvs0hthQ+t4f8BrFcMAs+qzR5S/JYefi7WX2Vp0Tk7S53nza1DWNQN7OqmdgwJge&#10;FTiWf1pujc+yRSNOn2OiYpR6S8nb1rOx5R83S+LLcQRrugdjbQmwP+4tspPII69X9bpMmShepFFk&#10;PfFmTZOK8pcuVk0FvilNrlDfy6lCvo9qphVSKp+KK4WJsjNMUwsz8Nra34DX/AxV5a7+C3hGlMrg&#10;0wx2xgP+qe10vrWsp/ybA5PubMERukuZb7GGLl0x//pA8q1+GRf48zPe/QIAAP//AwBQSwMEFAAG&#10;AAgAAAAhAJIABKnbAAAACQEAAA8AAABkcnMvZG93bnJldi54bWxMj8FOwzAQRO9I/IO1lbi1TlNR&#10;qhCnAiQ+gFIVcdvGixPVXkex2yZ8PY44wHFnRrNvyu3grLhQH1rPCpaLDARx7XXLRsH+/XW+AREi&#10;skbrmRSMFGBb3d6UWGh/5Te67KIRqYRDgQqaGLtCylA35DAsfEecvC/fO4zp7I3UPV5TubMyz7K1&#10;dNhy+tBgRy8N1afd2Sk4rMZnrfWwMn0+2v3BMH5+fyh1NxueHkFEGuJfGCb8hA5VYjr6M+sgrIKH&#10;PE2JCuabNYjJX95PyvFXkVUp/y+ofgAAAP//AwBQSwECLQAUAAYACAAAACEAtoM4kv4AAADhAQAA&#10;EwAAAAAAAAAAAAAAAAAAAAAAW0NvbnRlbnRfVHlwZXNdLnhtbFBLAQItABQABgAIAAAAIQA4/SH/&#10;1gAAAJQBAAALAAAAAAAAAAAAAAAAAC8BAABfcmVscy8ucmVsc1BLAQItABQABgAIAAAAIQANu9OL&#10;2gEAAA4EAAAOAAAAAAAAAAAAAAAAAC4CAABkcnMvZTJvRG9jLnhtbFBLAQItABQABgAIAAAAIQCS&#10;AASp2wAAAAkBAAAPAAAAAAAAAAAAAAAAADQEAABkcnMvZG93bnJldi54bWxQSwUGAAAAAAQABADz&#10;AAAAPAUAAAAA&#10;" strokecolor="#002060" strokeweight="3pt">
              <w10:wrap anchorx="page"/>
            </v:line>
          </w:pict>
        </mc:Fallback>
      </mc:AlternateContent>
    </w:r>
    <w:r w:rsidRPr="001E599E">
      <w:rPr>
        <w:b/>
        <w:sz w:val="18"/>
      </w:rPr>
      <w:t>The City of Mishawaka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827B3" w14:textId="77777777" w:rsidR="0088586F" w:rsidRDefault="0088586F" w:rsidP="00045D5F">
      <w:pPr>
        <w:spacing w:after="0" w:line="240" w:lineRule="auto"/>
      </w:pPr>
      <w:r>
        <w:separator/>
      </w:r>
    </w:p>
  </w:footnote>
  <w:footnote w:type="continuationSeparator" w:id="0">
    <w:p w14:paraId="7A2CA03F" w14:textId="77777777" w:rsidR="0088586F" w:rsidRDefault="0088586F" w:rsidP="0004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E858" w14:textId="77777777" w:rsidR="00993064" w:rsidRDefault="00993064" w:rsidP="00045D5F">
    <w:pPr>
      <w:pStyle w:val="Header"/>
      <w:ind w:left="-720" w:right="-720"/>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5760"/>
      <w:gridCol w:w="2880"/>
    </w:tblGrid>
    <w:tr w:rsidR="00993064" w:rsidRPr="008155FD" w14:paraId="1175343A" w14:textId="77777777" w:rsidTr="008155FD">
      <w:trPr>
        <w:jc w:val="center"/>
      </w:trPr>
      <w:tc>
        <w:tcPr>
          <w:tcW w:w="2160" w:type="dxa"/>
        </w:tcPr>
        <w:p w14:paraId="04C55136" w14:textId="77777777" w:rsidR="00993064" w:rsidRDefault="00993064" w:rsidP="00045D5F">
          <w:pPr>
            <w:pStyle w:val="Header"/>
            <w:ind w:right="-720"/>
          </w:pPr>
          <w:r>
            <w:rPr>
              <w:noProof/>
            </w:rPr>
            <w:drawing>
              <wp:inline distT="0" distB="0" distL="0" distR="0" wp14:anchorId="5D972053" wp14:editId="09C00319">
                <wp:extent cx="1115568" cy="110642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1">
                          <a:extLst>
                            <a:ext uri="{28A0092B-C50C-407E-A947-70E740481C1C}">
                              <a14:useLocalDpi xmlns:a14="http://schemas.microsoft.com/office/drawing/2010/main" val="0"/>
                            </a:ext>
                          </a:extLst>
                        </a:blip>
                        <a:stretch>
                          <a:fillRect/>
                        </a:stretch>
                      </pic:blipFill>
                      <pic:spPr>
                        <a:xfrm>
                          <a:off x="0" y="0"/>
                          <a:ext cx="1115568" cy="1106424"/>
                        </a:xfrm>
                        <a:prstGeom prst="rect">
                          <a:avLst/>
                        </a:prstGeom>
                      </pic:spPr>
                    </pic:pic>
                  </a:graphicData>
                </a:graphic>
              </wp:inline>
            </w:drawing>
          </w:r>
        </w:p>
      </w:tc>
      <w:tc>
        <w:tcPr>
          <w:tcW w:w="5760" w:type="dxa"/>
          <w:vAlign w:val="center"/>
        </w:tcPr>
        <w:p w14:paraId="20C944E8" w14:textId="77777777" w:rsidR="00993064" w:rsidRPr="00732ECB" w:rsidRDefault="00993064" w:rsidP="008155FD">
          <w:pPr>
            <w:pStyle w:val="Header"/>
            <w:ind w:right="-720"/>
            <w:jc w:val="center"/>
            <w:rPr>
              <w:b/>
              <w:sz w:val="52"/>
              <w:szCs w:val="52"/>
            </w:rPr>
          </w:pPr>
          <w:r w:rsidRPr="00732ECB">
            <w:rPr>
              <w:b/>
              <w:sz w:val="52"/>
              <w:szCs w:val="52"/>
            </w:rPr>
            <w:t>Job Posting</w:t>
          </w:r>
        </w:p>
      </w:tc>
      <w:tc>
        <w:tcPr>
          <w:tcW w:w="2880" w:type="dxa"/>
          <w:vAlign w:val="bottom"/>
        </w:tcPr>
        <w:p w14:paraId="64654C46" w14:textId="77777777" w:rsidR="00993064" w:rsidRPr="008155FD" w:rsidRDefault="00993064" w:rsidP="008155FD">
          <w:pPr>
            <w:pStyle w:val="Header"/>
            <w:tabs>
              <w:tab w:val="clear" w:pos="4680"/>
              <w:tab w:val="clear" w:pos="9360"/>
            </w:tabs>
            <w:jc w:val="right"/>
            <w:rPr>
              <w:rFonts w:ascii="Verdana" w:hAnsi="Verdana"/>
              <w:sz w:val="24"/>
            </w:rPr>
          </w:pPr>
          <w:r w:rsidRPr="008155FD">
            <w:rPr>
              <w:rFonts w:ascii="Verdana" w:hAnsi="Verdana"/>
              <w:sz w:val="24"/>
            </w:rPr>
            <w:t>City of Mishawaka</w:t>
          </w:r>
        </w:p>
        <w:p w14:paraId="1D2C0B06" w14:textId="77777777" w:rsidR="00993064" w:rsidRPr="008155FD" w:rsidRDefault="00993064" w:rsidP="008155FD">
          <w:pPr>
            <w:pStyle w:val="Header"/>
            <w:tabs>
              <w:tab w:val="clear" w:pos="4680"/>
              <w:tab w:val="clear" w:pos="9360"/>
            </w:tabs>
            <w:jc w:val="right"/>
            <w:rPr>
              <w:rFonts w:ascii="Verdana" w:hAnsi="Verdana"/>
              <w:sz w:val="24"/>
            </w:rPr>
          </w:pPr>
          <w:r w:rsidRPr="008155FD">
            <w:rPr>
              <w:rFonts w:ascii="Verdana" w:hAnsi="Verdana"/>
              <w:sz w:val="24"/>
            </w:rPr>
            <w:t xml:space="preserve">600 </w:t>
          </w:r>
          <w:r>
            <w:rPr>
              <w:rFonts w:ascii="Verdana" w:hAnsi="Verdana"/>
              <w:sz w:val="24"/>
            </w:rPr>
            <w:t>East Third</w:t>
          </w:r>
          <w:r w:rsidRPr="008155FD">
            <w:rPr>
              <w:rFonts w:ascii="Verdana" w:hAnsi="Verdana"/>
              <w:sz w:val="24"/>
            </w:rPr>
            <w:t xml:space="preserve"> St</w:t>
          </w:r>
        </w:p>
        <w:p w14:paraId="3DAFA6BE" w14:textId="77777777" w:rsidR="00993064" w:rsidRDefault="00993064" w:rsidP="008155FD">
          <w:pPr>
            <w:pStyle w:val="Header"/>
            <w:tabs>
              <w:tab w:val="clear" w:pos="4680"/>
              <w:tab w:val="clear" w:pos="9360"/>
            </w:tabs>
            <w:jc w:val="right"/>
            <w:rPr>
              <w:rFonts w:ascii="Verdana" w:hAnsi="Verdana"/>
              <w:sz w:val="24"/>
            </w:rPr>
          </w:pPr>
          <w:r w:rsidRPr="008155FD">
            <w:rPr>
              <w:rFonts w:ascii="Verdana" w:hAnsi="Verdana"/>
              <w:sz w:val="24"/>
            </w:rPr>
            <w:t>Mishawaka, IN  46544</w:t>
          </w:r>
        </w:p>
        <w:p w14:paraId="169C9E65" w14:textId="77777777" w:rsidR="00993064" w:rsidRPr="008155FD" w:rsidRDefault="00993064" w:rsidP="008155FD">
          <w:pPr>
            <w:pStyle w:val="Header"/>
            <w:tabs>
              <w:tab w:val="clear" w:pos="4680"/>
              <w:tab w:val="clear" w:pos="9360"/>
            </w:tabs>
            <w:jc w:val="right"/>
            <w:rPr>
              <w:rFonts w:ascii="Verdana" w:hAnsi="Verdana"/>
              <w:sz w:val="24"/>
            </w:rPr>
          </w:pPr>
        </w:p>
      </w:tc>
    </w:tr>
  </w:tbl>
  <w:p w14:paraId="58615D00" w14:textId="77777777" w:rsidR="00993064" w:rsidRPr="00045D5F" w:rsidRDefault="00993064" w:rsidP="00045D5F">
    <w:pPr>
      <w:pStyle w:val="Header"/>
      <w:tabs>
        <w:tab w:val="clear" w:pos="4680"/>
      </w:tabs>
      <w:ind w:left="-720" w:right="-720"/>
    </w:pPr>
    <w:r>
      <w:rPr>
        <w:noProof/>
      </w:rPr>
      <mc:AlternateContent>
        <mc:Choice Requires="wps">
          <w:drawing>
            <wp:anchor distT="0" distB="0" distL="114300" distR="114300" simplePos="0" relativeHeight="251659264" behindDoc="0" locked="0" layoutInCell="1" allowOverlap="1" wp14:anchorId="26437B9F" wp14:editId="05EA5CAE">
              <wp:simplePos x="0" y="0"/>
              <wp:positionH relativeFrom="page">
                <wp:posOffset>457200</wp:posOffset>
              </wp:positionH>
              <wp:positionV relativeFrom="paragraph">
                <wp:posOffset>138430</wp:posOffset>
              </wp:positionV>
              <wp:extent cx="68580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74E38A" id="Straight Connector 3"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36pt,10.9pt" to="8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Vi2wEAAA4EAAAOAAAAZHJzL2Uyb0RvYy54bWysU02L2zAQvRf6H4TujZ0sDcHE2UOW3Utp&#10;Q7f9AYo8sgX6YqTGyb/vSE68y7YUWnqRPdLMm/feSNv7szXsBBi1dy1fLmrOwEnfade3/Pu3xw8b&#10;zmISrhPGO2j5BSK/371/tx1DAys/eNMBMgJxsRlDy4eUQlNVUQ5gRVz4AI4OlUcrEoXYVx2KkdCt&#10;qVZ1va5Gj11ALyFG2n2YDvmu4CsFMn1RKkJipuXELZUVy3rMa7XbiqZHEQYtrzTEP7CwQjtqOkM9&#10;iCTYD9S/QFkt0Uev0kJ6W3mltISigdQs6zdqngcRoGghc2KYbYr/D1Z+Ph2Q6a7ld5w5YWlEzwmF&#10;7ofE9t45MtAju8s+jSE2lL53B7xGMRwwiz4rtPlLcti5eHuZvYVzYpI215uPm7qmEcjbWfVSGDCm&#10;J/CW5Z+WG+2ybNGI06eYqBml3lLytnFsJMKbJeHlOHqju0dtTAmwP+4NspPII69X9bpMmSBepVFk&#10;HOFmTZOK8pcuBqYGX0GRK8R7OXXI9xFmWCEluLTMrhQkys5liijMhVdqfyq85udSKHf1b4rnitLZ&#10;uzQXW+08/o52Ot8oqyn/5sCkO1tw9N2lzLdYQ5euKLw+kHyrX8el/OUZ734CAAD//wMAUEsDBBQA&#10;BgAIAAAAIQB7fhqI2wAAAAkBAAAPAAAAZHJzL2Rvd25yZXYueG1sTI/NTsMwEITvSLyDtUjcqJNU&#10;/CiNUwESD0Cpirht420SYa8j220Tnh5HHOhxZ0az81Xr0RpxIh96xwryRQaCuHG651bB9uPt7glE&#10;iMgajWNSMFGAdX19VWGp3Znf6bSJrUglHEpU0MU4lFKGpiOLYeEG4uQdnLcY0+lbqT2eU7k1ssiy&#10;B2mx5/Shw4FeO2q+N0erYLecXrTW47L1xWS2u5bx6+dTqdub8XkFItIY/8Mwz0/ToU6b9u7IOgij&#10;4LFIKFFBkSeC2c/vZ2X/p8i6kpcE9S8AAAD//wMAUEsBAi0AFAAGAAgAAAAhALaDOJL+AAAA4QEA&#10;ABMAAAAAAAAAAAAAAAAAAAAAAFtDb250ZW50X1R5cGVzXS54bWxQSwECLQAUAAYACAAAACEAOP0h&#10;/9YAAACUAQAACwAAAAAAAAAAAAAAAAAvAQAAX3JlbHMvLnJlbHNQSwECLQAUAAYACAAAACEAezxV&#10;YtsBAAAOBAAADgAAAAAAAAAAAAAAAAAuAgAAZHJzL2Uyb0RvYy54bWxQSwECLQAUAAYACAAAACEA&#10;e34aiNsAAAAJAQAADwAAAAAAAAAAAAAAAAA1BAAAZHJzL2Rvd25yZXYueG1sUEsFBgAAAAAEAAQA&#10;8wAAAD0FAAAAAA==&#10;" strokecolor="#002060" strokeweight="3pt">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903AC"/>
    <w:multiLevelType w:val="hybridMultilevel"/>
    <w:tmpl w:val="40B01472"/>
    <w:lvl w:ilvl="0" w:tplc="CBAE7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98726D"/>
    <w:multiLevelType w:val="hybridMultilevel"/>
    <w:tmpl w:val="40B01472"/>
    <w:lvl w:ilvl="0" w:tplc="CBAE7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411135"/>
    <w:multiLevelType w:val="hybridMultilevel"/>
    <w:tmpl w:val="D1EC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566F9"/>
    <w:multiLevelType w:val="hybridMultilevel"/>
    <w:tmpl w:val="40B01472"/>
    <w:lvl w:ilvl="0" w:tplc="CBAE7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ECB"/>
    <w:rsid w:val="000139CC"/>
    <w:rsid w:val="00045D5F"/>
    <w:rsid w:val="000D4F8A"/>
    <w:rsid w:val="000F049E"/>
    <w:rsid w:val="000F6FDD"/>
    <w:rsid w:val="001E599E"/>
    <w:rsid w:val="00307F6F"/>
    <w:rsid w:val="00314252"/>
    <w:rsid w:val="003324A3"/>
    <w:rsid w:val="003D4470"/>
    <w:rsid w:val="004A4510"/>
    <w:rsid w:val="005D7A70"/>
    <w:rsid w:val="00605077"/>
    <w:rsid w:val="0062192E"/>
    <w:rsid w:val="006607A9"/>
    <w:rsid w:val="006753C7"/>
    <w:rsid w:val="006F50C3"/>
    <w:rsid w:val="00732ECB"/>
    <w:rsid w:val="007B3AAB"/>
    <w:rsid w:val="007F07A4"/>
    <w:rsid w:val="008155FD"/>
    <w:rsid w:val="00872EC9"/>
    <w:rsid w:val="0088586F"/>
    <w:rsid w:val="00974B4B"/>
    <w:rsid w:val="00993064"/>
    <w:rsid w:val="009A779F"/>
    <w:rsid w:val="009D2B4A"/>
    <w:rsid w:val="00AB3138"/>
    <w:rsid w:val="00B256D0"/>
    <w:rsid w:val="00B31DF8"/>
    <w:rsid w:val="00BA4C8B"/>
    <w:rsid w:val="00BE79EC"/>
    <w:rsid w:val="00C11B14"/>
    <w:rsid w:val="00C24642"/>
    <w:rsid w:val="00C93043"/>
    <w:rsid w:val="00CD52F3"/>
    <w:rsid w:val="00D23B21"/>
    <w:rsid w:val="00D52EB3"/>
    <w:rsid w:val="00E61E7B"/>
    <w:rsid w:val="00EB2525"/>
    <w:rsid w:val="00F1665B"/>
    <w:rsid w:val="00FA6BC3"/>
    <w:rsid w:val="00FA6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CB5CC"/>
  <w15:docId w15:val="{135BCD09-4E85-422E-90FA-B075CA3CF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D5F"/>
    <w:rPr>
      <w:rFonts w:ascii="Tahoma" w:hAnsi="Tahoma" w:cs="Tahoma"/>
      <w:sz w:val="16"/>
      <w:szCs w:val="16"/>
    </w:rPr>
  </w:style>
  <w:style w:type="paragraph" w:styleId="Header">
    <w:name w:val="header"/>
    <w:basedOn w:val="Normal"/>
    <w:link w:val="HeaderChar"/>
    <w:uiPriority w:val="99"/>
    <w:unhideWhenUsed/>
    <w:rsid w:val="00045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D5F"/>
  </w:style>
  <w:style w:type="paragraph" w:styleId="Footer">
    <w:name w:val="footer"/>
    <w:basedOn w:val="Normal"/>
    <w:link w:val="FooterChar"/>
    <w:uiPriority w:val="99"/>
    <w:unhideWhenUsed/>
    <w:rsid w:val="00045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D5F"/>
  </w:style>
  <w:style w:type="table" w:styleId="TableGrid">
    <w:name w:val="Table Grid"/>
    <w:basedOn w:val="TableNormal"/>
    <w:uiPriority w:val="59"/>
    <w:rsid w:val="00045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ECB"/>
    <w:rPr>
      <w:color w:val="0000FF" w:themeColor="hyperlink"/>
      <w:u w:val="single"/>
    </w:rPr>
  </w:style>
  <w:style w:type="paragraph" w:styleId="ListParagraph">
    <w:name w:val="List Paragraph"/>
    <w:basedOn w:val="Normal"/>
    <w:uiPriority w:val="34"/>
    <w:qFormat/>
    <w:rsid w:val="000139CC"/>
    <w:pPr>
      <w:ind w:left="720"/>
      <w:contextualSpacing/>
    </w:pPr>
  </w:style>
  <w:style w:type="paragraph" w:styleId="NoSpacing">
    <w:name w:val="No Spacing"/>
    <w:uiPriority w:val="1"/>
    <w:qFormat/>
    <w:rsid w:val="00605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umanresources@mishawaka.i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Chupp</dc:creator>
  <cp:lastModifiedBy>Jess LaNore</cp:lastModifiedBy>
  <cp:revision>2</cp:revision>
  <cp:lastPrinted>2013-01-14T15:14:00Z</cp:lastPrinted>
  <dcterms:created xsi:type="dcterms:W3CDTF">2021-10-18T19:19:00Z</dcterms:created>
  <dcterms:modified xsi:type="dcterms:W3CDTF">2021-10-18T19:19:00Z</dcterms:modified>
</cp:coreProperties>
</file>